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87830" w14:textId="2DBD7FDE" w:rsidR="00DF4644" w:rsidRDefault="00304204">
      <w:r>
        <w:rPr>
          <w:noProof/>
        </w:rPr>
        <w:drawing>
          <wp:inline distT="0" distB="0" distL="0" distR="0" wp14:anchorId="65EE6A68" wp14:editId="33063CD1">
            <wp:extent cx="6019800" cy="38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_Logo_2016_BW.jpg"/>
                    <pic:cNvPicPr/>
                  </pic:nvPicPr>
                  <pic:blipFill>
                    <a:blip r:embed="rId7">
                      <a:extLst>
                        <a:ext uri="{28A0092B-C50C-407E-A947-70E740481C1C}">
                          <a14:useLocalDpi xmlns:a14="http://schemas.microsoft.com/office/drawing/2010/main" val="0"/>
                        </a:ext>
                      </a:extLst>
                    </a:blip>
                    <a:stretch>
                      <a:fillRect/>
                    </a:stretch>
                  </pic:blipFill>
                  <pic:spPr>
                    <a:xfrm>
                      <a:off x="0" y="0"/>
                      <a:ext cx="6023722" cy="390144"/>
                    </a:xfrm>
                    <a:prstGeom prst="rect">
                      <a:avLst/>
                    </a:prstGeom>
                  </pic:spPr>
                </pic:pic>
              </a:graphicData>
            </a:graphic>
          </wp:inline>
        </w:drawing>
      </w:r>
    </w:p>
    <w:p w14:paraId="45B8618E" w14:textId="106D1E89" w:rsidR="00DF4644" w:rsidRDefault="00DF4644" w:rsidP="00DF4644"/>
    <w:p w14:paraId="59DF3DD1" w14:textId="77777777" w:rsidR="00304204" w:rsidRDefault="00304204" w:rsidP="00E8138E">
      <w:pPr>
        <w:ind w:right="-180"/>
        <w:jc w:val="both"/>
        <w:rPr>
          <w:rFonts w:eastAsia="Times New Roman" w:cs="Times New Roman"/>
        </w:rPr>
      </w:pPr>
    </w:p>
    <w:p w14:paraId="71D28A6B" w14:textId="129FD375" w:rsidR="005A6BF6" w:rsidRPr="005A6BF6" w:rsidRDefault="0093126A" w:rsidP="00E133DD">
      <w:pPr>
        <w:ind w:left="-720"/>
        <w:jc w:val="center"/>
        <w:rPr>
          <w:rFonts w:ascii="Candara" w:eastAsia="Batang" w:hAnsi="Candara" w:cs="Arial Hebrew Scholar"/>
          <w:b/>
          <w:sz w:val="25"/>
          <w:szCs w:val="25"/>
        </w:rPr>
      </w:pPr>
      <w:r w:rsidRPr="005A6BF6">
        <w:rPr>
          <w:rFonts w:ascii="Candara" w:eastAsia="Batang" w:hAnsi="Candara" w:cs="Arial Hebrew Scholar"/>
          <w:b/>
          <w:sz w:val="25"/>
          <w:szCs w:val="25"/>
        </w:rPr>
        <w:t>Spring</w:t>
      </w:r>
      <w:r w:rsidR="007F440F" w:rsidRPr="005A6BF6">
        <w:rPr>
          <w:rFonts w:ascii="Candara" w:eastAsia="Batang" w:hAnsi="Candara" w:cs="Arial Hebrew Scholar"/>
          <w:b/>
          <w:sz w:val="25"/>
          <w:szCs w:val="25"/>
        </w:rPr>
        <w:t xml:space="preserve"> Gala</w:t>
      </w:r>
      <w:r w:rsidR="004F3446">
        <w:rPr>
          <w:rFonts w:ascii="Candara" w:eastAsia="Batang" w:hAnsi="Candara" w:cs="Arial Hebrew Scholar"/>
          <w:b/>
          <w:sz w:val="25"/>
          <w:szCs w:val="25"/>
        </w:rPr>
        <w:t xml:space="preserve"> </w:t>
      </w:r>
      <w:r w:rsidR="005A6BF6" w:rsidRPr="005A6BF6">
        <w:rPr>
          <w:rFonts w:ascii="Candara" w:eastAsia="Batang" w:hAnsi="Candara" w:cs="Arial Hebrew Scholar"/>
          <w:b/>
          <w:sz w:val="25"/>
          <w:szCs w:val="25"/>
        </w:rPr>
        <w:t>Sponsor Opportunities</w:t>
      </w:r>
    </w:p>
    <w:p w14:paraId="4A25DC13" w14:textId="5CADB25B" w:rsidR="0093126A" w:rsidRPr="005A6BF6" w:rsidRDefault="00E133DD" w:rsidP="00E133DD">
      <w:pPr>
        <w:ind w:left="-720"/>
        <w:jc w:val="center"/>
        <w:rPr>
          <w:rFonts w:ascii="Candara" w:eastAsia="Batang" w:hAnsi="Candara" w:cs="Arial Hebrew Scholar"/>
          <w:b/>
          <w:i/>
          <w:sz w:val="25"/>
          <w:szCs w:val="25"/>
        </w:rPr>
      </w:pPr>
      <w:r>
        <w:rPr>
          <w:rFonts w:ascii="Candara" w:eastAsia="Batang" w:hAnsi="Candara" w:cs="Arial Hebrew Scholar"/>
          <w:b/>
          <w:i/>
          <w:sz w:val="25"/>
          <w:szCs w:val="25"/>
        </w:rPr>
        <w:t>A Ballet is Born</w:t>
      </w:r>
    </w:p>
    <w:p w14:paraId="07278D32" w14:textId="269C2D12" w:rsidR="00E133DD" w:rsidRDefault="007F440F" w:rsidP="00E133DD">
      <w:pPr>
        <w:ind w:left="-180"/>
        <w:jc w:val="center"/>
        <w:rPr>
          <w:rFonts w:ascii="Candara" w:eastAsia="Batang" w:hAnsi="Candara" w:cs="Arial Hebrew Scholar"/>
          <w:b/>
          <w:sz w:val="25"/>
          <w:szCs w:val="25"/>
        </w:rPr>
      </w:pPr>
      <w:r w:rsidRPr="005A6BF6">
        <w:rPr>
          <w:rFonts w:ascii="Candara" w:eastAsia="Batang" w:hAnsi="Candara" w:cs="Arial Hebrew Scholar"/>
          <w:b/>
          <w:sz w:val="25"/>
          <w:szCs w:val="25"/>
        </w:rPr>
        <w:t xml:space="preserve">Saturday, </w:t>
      </w:r>
      <w:r w:rsidR="00E133DD">
        <w:rPr>
          <w:rFonts w:ascii="Candara" w:eastAsia="Batang" w:hAnsi="Candara" w:cs="Arial Hebrew Scholar"/>
          <w:b/>
          <w:sz w:val="25"/>
          <w:szCs w:val="25"/>
        </w:rPr>
        <w:t>May 22</w:t>
      </w:r>
      <w:r w:rsidRPr="005A6BF6">
        <w:rPr>
          <w:rFonts w:ascii="Candara" w:eastAsia="Batang" w:hAnsi="Candara" w:cs="Arial Hebrew Scholar"/>
          <w:b/>
          <w:sz w:val="25"/>
          <w:szCs w:val="25"/>
        </w:rPr>
        <w:t xml:space="preserve"> | 6:</w:t>
      </w:r>
      <w:r w:rsidR="00E133DD">
        <w:rPr>
          <w:rFonts w:ascii="Candara" w:eastAsia="Batang" w:hAnsi="Candara" w:cs="Arial Hebrew Scholar"/>
          <w:b/>
          <w:sz w:val="25"/>
          <w:szCs w:val="25"/>
        </w:rPr>
        <w:t>30</w:t>
      </w:r>
      <w:r w:rsidRPr="005A6BF6">
        <w:rPr>
          <w:rFonts w:ascii="Candara" w:eastAsia="Batang" w:hAnsi="Candara" w:cs="Arial Hebrew Scholar"/>
          <w:b/>
          <w:sz w:val="25"/>
          <w:szCs w:val="25"/>
        </w:rPr>
        <w:t xml:space="preserve"> pm</w:t>
      </w:r>
      <w:r w:rsidR="00BE3230">
        <w:rPr>
          <w:rFonts w:ascii="Candara" w:eastAsia="Batang" w:hAnsi="Candara" w:cs="Arial Hebrew Scholar"/>
          <w:b/>
          <w:sz w:val="25"/>
          <w:szCs w:val="25"/>
        </w:rPr>
        <w:t xml:space="preserve"> </w:t>
      </w:r>
      <w:r w:rsidR="00BE3230" w:rsidRPr="005A6BF6">
        <w:rPr>
          <w:rFonts w:ascii="Candara" w:eastAsia="Batang" w:hAnsi="Candara" w:cs="Arial Hebrew Scholar"/>
          <w:b/>
          <w:sz w:val="25"/>
          <w:szCs w:val="25"/>
        </w:rPr>
        <w:t>|</w:t>
      </w:r>
      <w:r w:rsidR="00BE3230">
        <w:rPr>
          <w:rFonts w:ascii="Candara" w:eastAsia="Batang" w:hAnsi="Candara" w:cs="Arial Hebrew Scholar"/>
          <w:b/>
          <w:sz w:val="25"/>
          <w:szCs w:val="25"/>
        </w:rPr>
        <w:t xml:space="preserve"> Online</w:t>
      </w:r>
    </w:p>
    <w:p w14:paraId="48212859" w14:textId="77777777" w:rsidR="00BE3230" w:rsidRDefault="00BE3230" w:rsidP="00E8138E">
      <w:pPr>
        <w:ind w:right="-180"/>
        <w:jc w:val="both"/>
        <w:rPr>
          <w:rFonts w:ascii="Candara" w:eastAsia="Batang" w:hAnsi="Candara" w:cs="Arial Hebrew Scholar"/>
          <w:b/>
          <w:sz w:val="25"/>
          <w:szCs w:val="25"/>
        </w:rPr>
      </w:pPr>
    </w:p>
    <w:p w14:paraId="2DDC1D48" w14:textId="619B3AE7" w:rsidR="00E8138E" w:rsidRPr="00795631" w:rsidRDefault="003B0AA9" w:rsidP="00E8138E">
      <w:pPr>
        <w:ind w:right="-180"/>
        <w:jc w:val="both"/>
        <w:rPr>
          <w:rFonts w:ascii="Avenir Next Medium" w:eastAsia="Times New Roman" w:hAnsi="Avenir Next Medium" w:cs="Tahoma"/>
          <w:sz w:val="21"/>
          <w:szCs w:val="21"/>
        </w:rPr>
      </w:pPr>
      <w:r>
        <w:rPr>
          <w:rFonts w:ascii="Avenir Next Medium" w:eastAsia="Times New Roman" w:hAnsi="Avenir Next Medium" w:cs="Tahoma"/>
          <w:sz w:val="21"/>
          <w:szCs w:val="21"/>
        </w:rPr>
        <w:t>Dear Friend</w:t>
      </w:r>
      <w:r w:rsidR="00E8138E" w:rsidRPr="00795631">
        <w:rPr>
          <w:rFonts w:ascii="Avenir Next Medium" w:eastAsia="Times New Roman" w:hAnsi="Avenir Next Medium" w:cs="Tahoma"/>
          <w:sz w:val="21"/>
          <w:szCs w:val="21"/>
        </w:rPr>
        <w:t xml:space="preserve">, </w:t>
      </w:r>
    </w:p>
    <w:p w14:paraId="705C2593" w14:textId="77777777" w:rsidR="00E8138E" w:rsidRPr="00795631" w:rsidRDefault="00E8138E" w:rsidP="00E8138E">
      <w:pPr>
        <w:ind w:right="-180"/>
        <w:jc w:val="both"/>
        <w:rPr>
          <w:rFonts w:ascii="Avenir Next Medium" w:eastAsia="Times New Roman" w:hAnsi="Avenir Next Medium" w:cs="Tahoma"/>
          <w:sz w:val="21"/>
          <w:szCs w:val="21"/>
        </w:rPr>
      </w:pPr>
    </w:p>
    <w:p w14:paraId="2E753F3F" w14:textId="35D80934" w:rsidR="0093126A" w:rsidRPr="00795631" w:rsidRDefault="0093126A" w:rsidP="0093126A">
      <w:pPr>
        <w:ind w:right="-180"/>
        <w:jc w:val="both"/>
        <w:rPr>
          <w:rFonts w:ascii="Avenir Next Medium" w:eastAsia="Times New Roman" w:hAnsi="Avenir Next Medium" w:cstheme="minorHAnsi"/>
          <w:sz w:val="21"/>
          <w:szCs w:val="21"/>
        </w:rPr>
      </w:pPr>
      <w:r w:rsidRPr="00795631">
        <w:rPr>
          <w:rFonts w:ascii="Avenir Next Medium" w:eastAsia="Times New Roman" w:hAnsi="Avenir Next Medium" w:cstheme="minorHAnsi"/>
          <w:sz w:val="21"/>
          <w:szCs w:val="21"/>
        </w:rPr>
        <w:t xml:space="preserve">We are thrilled and honored to be </w:t>
      </w:r>
      <w:r w:rsidR="004F3446">
        <w:rPr>
          <w:rFonts w:ascii="Avenir Next Medium" w:eastAsia="Times New Roman" w:hAnsi="Avenir Next Medium" w:cstheme="minorHAnsi"/>
          <w:sz w:val="21"/>
          <w:szCs w:val="21"/>
        </w:rPr>
        <w:t>hosting</w:t>
      </w:r>
      <w:r w:rsidRPr="00795631">
        <w:rPr>
          <w:rFonts w:ascii="Avenir Next Medium" w:eastAsia="Times New Roman" w:hAnsi="Avenir Next Medium" w:cstheme="minorHAnsi"/>
          <w:sz w:val="21"/>
          <w:szCs w:val="21"/>
        </w:rPr>
        <w:t xml:space="preserve"> Saint Louis Ballet’s </w:t>
      </w:r>
      <w:r w:rsidR="00E133DD" w:rsidRPr="00795631">
        <w:rPr>
          <w:rFonts w:ascii="Avenir Next Medium" w:eastAsia="Times New Roman" w:hAnsi="Avenir Next Medium" w:cstheme="minorHAnsi"/>
          <w:sz w:val="21"/>
          <w:szCs w:val="21"/>
        </w:rPr>
        <w:t>2021</w:t>
      </w:r>
      <w:r w:rsidRPr="00795631">
        <w:rPr>
          <w:rFonts w:ascii="Avenir Next Medium" w:eastAsia="Times New Roman" w:hAnsi="Avenir Next Medium" w:cstheme="minorHAnsi"/>
          <w:sz w:val="21"/>
          <w:szCs w:val="21"/>
        </w:rPr>
        <w:t xml:space="preserve"> </w:t>
      </w:r>
      <w:r w:rsidR="00E133DD" w:rsidRPr="00795631">
        <w:rPr>
          <w:rFonts w:ascii="Avenir Next Medium" w:eastAsia="Times New Roman" w:hAnsi="Avenir Next Medium" w:cstheme="minorHAnsi"/>
          <w:sz w:val="21"/>
          <w:szCs w:val="21"/>
        </w:rPr>
        <w:t xml:space="preserve">Virtual </w:t>
      </w:r>
      <w:r w:rsidRPr="00795631">
        <w:rPr>
          <w:rFonts w:ascii="Avenir Next Medium" w:eastAsia="Times New Roman" w:hAnsi="Avenir Next Medium" w:cstheme="minorHAnsi"/>
          <w:sz w:val="21"/>
          <w:szCs w:val="21"/>
        </w:rPr>
        <w:t>Gala</w:t>
      </w:r>
      <w:r w:rsidR="00BA0284" w:rsidRPr="00795631">
        <w:rPr>
          <w:rFonts w:ascii="Avenir Next Medium" w:eastAsia="Times New Roman" w:hAnsi="Avenir Next Medium" w:cstheme="minorHAnsi"/>
          <w:sz w:val="21"/>
          <w:szCs w:val="21"/>
        </w:rPr>
        <w:t xml:space="preserve"> – </w:t>
      </w:r>
      <w:r w:rsidR="00BA0284" w:rsidRPr="00795631">
        <w:rPr>
          <w:rFonts w:ascii="Avenir Next Medium" w:eastAsia="Times New Roman" w:hAnsi="Avenir Next Medium" w:cstheme="minorHAnsi"/>
          <w:i/>
          <w:sz w:val="21"/>
          <w:szCs w:val="21"/>
        </w:rPr>
        <w:t>A Ballet is Born</w:t>
      </w:r>
      <w:r w:rsidR="00BA0284" w:rsidRPr="00795631">
        <w:rPr>
          <w:rFonts w:ascii="Avenir Next Medium" w:eastAsia="Times New Roman" w:hAnsi="Avenir Next Medium" w:cstheme="minorHAnsi"/>
          <w:sz w:val="21"/>
          <w:szCs w:val="21"/>
        </w:rPr>
        <w:t>.</w:t>
      </w:r>
      <w:r w:rsidRPr="00795631">
        <w:rPr>
          <w:rFonts w:ascii="Avenir Next Medium" w:eastAsia="Times New Roman" w:hAnsi="Avenir Next Medium" w:cstheme="minorHAnsi"/>
          <w:sz w:val="21"/>
          <w:szCs w:val="21"/>
        </w:rPr>
        <w:t xml:space="preserve">  </w:t>
      </w:r>
      <w:r w:rsidR="009C0C44" w:rsidRPr="00795631">
        <w:rPr>
          <w:rFonts w:ascii="Avenir Next Medium" w:eastAsia="Times New Roman" w:hAnsi="Avenir Next Medium" w:cstheme="minorHAnsi"/>
          <w:sz w:val="21"/>
          <w:szCs w:val="21"/>
        </w:rPr>
        <w:t xml:space="preserve">Against all odds, </w:t>
      </w:r>
      <w:r w:rsidR="00E133DD" w:rsidRPr="00795631">
        <w:rPr>
          <w:rFonts w:ascii="Avenir Next Medium" w:eastAsia="Times New Roman" w:hAnsi="Avenir Next Medium" w:cstheme="minorHAnsi"/>
          <w:sz w:val="21"/>
          <w:szCs w:val="21"/>
        </w:rPr>
        <w:t>Saint Louis Ballet has continued</w:t>
      </w:r>
      <w:r w:rsidR="00BA0284" w:rsidRPr="00795631">
        <w:rPr>
          <w:rFonts w:ascii="Avenir Next Medium" w:eastAsia="Times New Roman" w:hAnsi="Avenir Next Medium" w:cstheme="minorHAnsi"/>
          <w:sz w:val="21"/>
          <w:szCs w:val="21"/>
        </w:rPr>
        <w:t xml:space="preserve"> </w:t>
      </w:r>
      <w:r w:rsidR="009365B8">
        <w:rPr>
          <w:rFonts w:ascii="Avenir Next Medium" w:eastAsia="Times New Roman" w:hAnsi="Avenir Next Medium" w:cstheme="minorHAnsi"/>
          <w:sz w:val="21"/>
          <w:szCs w:val="21"/>
        </w:rPr>
        <w:t>to bring</w:t>
      </w:r>
      <w:r w:rsidR="00E133DD" w:rsidRPr="00795631">
        <w:rPr>
          <w:rFonts w:ascii="Avenir Next Medium" w:eastAsia="Times New Roman" w:hAnsi="Avenir Next Medium" w:cstheme="minorHAnsi"/>
          <w:sz w:val="21"/>
          <w:szCs w:val="21"/>
        </w:rPr>
        <w:t xml:space="preserve"> beautifully produced virtual performances </w:t>
      </w:r>
      <w:r w:rsidR="00E646C2" w:rsidRPr="00795631">
        <w:rPr>
          <w:rFonts w:ascii="Avenir Next Medium" w:eastAsia="Times New Roman" w:hAnsi="Avenir Next Medium" w:cstheme="minorHAnsi"/>
          <w:sz w:val="21"/>
          <w:szCs w:val="21"/>
        </w:rPr>
        <w:t>to the community</w:t>
      </w:r>
      <w:r w:rsidR="00BA0284" w:rsidRPr="00795631">
        <w:rPr>
          <w:rFonts w:ascii="Avenir Next Medium" w:eastAsia="Times New Roman" w:hAnsi="Avenir Next Medium" w:cstheme="minorHAnsi"/>
          <w:sz w:val="21"/>
          <w:szCs w:val="21"/>
        </w:rPr>
        <w:t xml:space="preserve"> </w:t>
      </w:r>
      <w:r w:rsidR="009365B8">
        <w:rPr>
          <w:rFonts w:ascii="Avenir Next Medium" w:eastAsia="Times New Roman" w:hAnsi="Avenir Next Medium" w:cstheme="minorHAnsi"/>
          <w:sz w:val="21"/>
          <w:szCs w:val="21"/>
        </w:rPr>
        <w:t xml:space="preserve">– </w:t>
      </w:r>
      <w:r w:rsidR="009365B8" w:rsidRPr="00EF6977">
        <w:rPr>
          <w:rFonts w:ascii="Avenir Next Medium" w:eastAsia="Times New Roman" w:hAnsi="Avenir Next Medium" w:cstheme="minorHAnsi"/>
          <w:b/>
          <w:i/>
          <w:sz w:val="21"/>
          <w:szCs w:val="21"/>
        </w:rPr>
        <w:t xml:space="preserve">performances </w:t>
      </w:r>
      <w:r w:rsidR="00BA0284" w:rsidRPr="00EF6977">
        <w:rPr>
          <w:rFonts w:ascii="Avenir Next Medium" w:eastAsia="Times New Roman" w:hAnsi="Avenir Next Medium" w:cstheme="minorHAnsi"/>
          <w:b/>
          <w:i/>
          <w:sz w:val="21"/>
          <w:szCs w:val="21"/>
        </w:rPr>
        <w:t>that</w:t>
      </w:r>
      <w:r w:rsidR="00E133DD" w:rsidRPr="00EF6977">
        <w:rPr>
          <w:rFonts w:ascii="Avenir Next Medium" w:eastAsia="Times New Roman" w:hAnsi="Avenir Next Medium" w:cstheme="minorHAnsi"/>
          <w:b/>
          <w:i/>
          <w:sz w:val="21"/>
          <w:szCs w:val="21"/>
        </w:rPr>
        <w:t xml:space="preserve"> have been viewed over 160,000 times</w:t>
      </w:r>
      <w:r w:rsidR="00E73254" w:rsidRPr="00EF6977">
        <w:rPr>
          <w:rFonts w:ascii="Avenir Next Medium" w:eastAsia="Times New Roman" w:hAnsi="Avenir Next Medium" w:cstheme="minorHAnsi"/>
          <w:b/>
          <w:i/>
          <w:sz w:val="21"/>
          <w:szCs w:val="21"/>
        </w:rPr>
        <w:t xml:space="preserve"> this year</w:t>
      </w:r>
      <w:r w:rsidR="00E133DD" w:rsidRPr="00EF6977">
        <w:rPr>
          <w:rFonts w:ascii="Avenir Next Medium" w:eastAsia="Times New Roman" w:hAnsi="Avenir Next Medium" w:cstheme="minorHAnsi"/>
          <w:b/>
          <w:i/>
          <w:sz w:val="21"/>
          <w:szCs w:val="21"/>
        </w:rPr>
        <w:t>!</w:t>
      </w:r>
      <w:r w:rsidR="00E133DD" w:rsidRPr="00795631">
        <w:rPr>
          <w:rFonts w:ascii="Avenir Next Medium" w:eastAsia="Times New Roman" w:hAnsi="Avenir Next Medium" w:cstheme="minorHAnsi"/>
          <w:sz w:val="21"/>
          <w:szCs w:val="21"/>
        </w:rPr>
        <w:t xml:space="preserve"> </w:t>
      </w:r>
      <w:r w:rsidR="00BE3230" w:rsidRPr="00795631">
        <w:rPr>
          <w:rFonts w:ascii="Avenir Next Medium" w:eastAsia="Times New Roman" w:hAnsi="Avenir Next Medium" w:cstheme="minorHAnsi"/>
          <w:sz w:val="21"/>
          <w:szCs w:val="21"/>
        </w:rPr>
        <w:t xml:space="preserve">In addition, </w:t>
      </w:r>
      <w:r w:rsidR="009365B8">
        <w:rPr>
          <w:rFonts w:ascii="Avenir Next Medium" w:eastAsia="Times New Roman" w:hAnsi="Avenir Next Medium" w:cstheme="minorHAnsi"/>
          <w:sz w:val="21"/>
          <w:szCs w:val="21"/>
        </w:rPr>
        <w:t>the ballet company</w:t>
      </w:r>
      <w:r w:rsidR="00BE3230" w:rsidRPr="00795631">
        <w:rPr>
          <w:rFonts w:ascii="Avenir Next Medium" w:eastAsia="Times New Roman" w:hAnsi="Avenir Next Medium" w:cstheme="minorHAnsi"/>
          <w:sz w:val="21"/>
          <w:szCs w:val="21"/>
        </w:rPr>
        <w:t xml:space="preserve"> has continued its arts </w:t>
      </w:r>
      <w:r w:rsidR="009C0C44" w:rsidRPr="00795631">
        <w:rPr>
          <w:rFonts w:ascii="Avenir Next Medium" w:eastAsia="Times New Roman" w:hAnsi="Avenir Next Medium" w:cstheme="minorHAnsi"/>
          <w:sz w:val="21"/>
          <w:szCs w:val="21"/>
        </w:rPr>
        <w:t xml:space="preserve">education </w:t>
      </w:r>
      <w:r w:rsidR="00BE3230" w:rsidRPr="00795631">
        <w:rPr>
          <w:rFonts w:ascii="Avenir Next Medium" w:eastAsia="Times New Roman" w:hAnsi="Avenir Next Medium" w:cstheme="minorHAnsi"/>
          <w:sz w:val="21"/>
          <w:szCs w:val="21"/>
        </w:rPr>
        <w:t xml:space="preserve">programming - </w:t>
      </w:r>
      <w:r w:rsidR="00E133DD" w:rsidRPr="00795631">
        <w:rPr>
          <w:rFonts w:ascii="Avenir Next Medium" w:eastAsia="Times New Roman" w:hAnsi="Avenir Next Medium" w:cstheme="minorHAnsi"/>
          <w:sz w:val="21"/>
          <w:szCs w:val="21"/>
        </w:rPr>
        <w:t xml:space="preserve">over 2,500 </w:t>
      </w:r>
      <w:r w:rsidR="00BE3230" w:rsidRPr="00795631">
        <w:rPr>
          <w:rFonts w:ascii="Avenir Next Medium" w:eastAsia="Times New Roman" w:hAnsi="Avenir Next Medium" w:cstheme="minorHAnsi"/>
          <w:sz w:val="21"/>
          <w:szCs w:val="21"/>
        </w:rPr>
        <w:t>students</w:t>
      </w:r>
      <w:r w:rsidR="00E133DD" w:rsidRPr="00795631">
        <w:rPr>
          <w:rFonts w:ascii="Avenir Next Medium" w:eastAsia="Times New Roman" w:hAnsi="Avenir Next Medium" w:cstheme="minorHAnsi"/>
          <w:sz w:val="21"/>
          <w:szCs w:val="21"/>
        </w:rPr>
        <w:t xml:space="preserve"> across the region watched </w:t>
      </w:r>
      <w:r w:rsidR="00E133DD" w:rsidRPr="00795631">
        <w:rPr>
          <w:rFonts w:ascii="Avenir Next Medium" w:eastAsia="Times New Roman" w:hAnsi="Avenir Next Medium" w:cstheme="minorHAnsi"/>
          <w:i/>
          <w:sz w:val="21"/>
          <w:szCs w:val="21"/>
        </w:rPr>
        <w:t>The Nutcracker</w:t>
      </w:r>
      <w:r w:rsidR="00E133DD" w:rsidRPr="00795631">
        <w:rPr>
          <w:rFonts w:ascii="Avenir Next Medium" w:eastAsia="Times New Roman" w:hAnsi="Avenir Next Medium" w:cstheme="minorHAnsi"/>
          <w:sz w:val="21"/>
          <w:szCs w:val="21"/>
        </w:rPr>
        <w:t xml:space="preserve"> </w:t>
      </w:r>
      <w:r w:rsidR="00E73254">
        <w:rPr>
          <w:rFonts w:ascii="Avenir Next Medium" w:eastAsia="Times New Roman" w:hAnsi="Avenir Next Medium" w:cstheme="minorHAnsi"/>
          <w:sz w:val="21"/>
          <w:szCs w:val="21"/>
        </w:rPr>
        <w:t>at</w:t>
      </w:r>
      <w:r w:rsidR="00E646C2" w:rsidRPr="00795631">
        <w:rPr>
          <w:rFonts w:ascii="Avenir Next Medium" w:eastAsia="Times New Roman" w:hAnsi="Avenir Next Medium" w:cstheme="minorHAnsi"/>
          <w:sz w:val="21"/>
          <w:szCs w:val="21"/>
        </w:rPr>
        <w:t xml:space="preserve"> their </w:t>
      </w:r>
      <w:r w:rsidR="00E133DD" w:rsidRPr="00795631">
        <w:rPr>
          <w:rFonts w:ascii="Avenir Next Medium" w:eastAsia="Times New Roman" w:hAnsi="Avenir Next Medium" w:cstheme="minorHAnsi"/>
          <w:sz w:val="21"/>
          <w:szCs w:val="21"/>
        </w:rPr>
        <w:t>school</w:t>
      </w:r>
      <w:r w:rsidR="00E646C2" w:rsidRPr="00795631">
        <w:rPr>
          <w:rFonts w:ascii="Avenir Next Medium" w:eastAsia="Times New Roman" w:hAnsi="Avenir Next Medium" w:cstheme="minorHAnsi"/>
          <w:sz w:val="21"/>
          <w:szCs w:val="21"/>
        </w:rPr>
        <w:t>s</w:t>
      </w:r>
      <w:r w:rsidR="00E133DD" w:rsidRPr="00795631">
        <w:rPr>
          <w:rFonts w:ascii="Avenir Next Medium" w:eastAsia="Times New Roman" w:hAnsi="Avenir Next Medium" w:cstheme="minorHAnsi"/>
          <w:sz w:val="21"/>
          <w:szCs w:val="21"/>
        </w:rPr>
        <w:t xml:space="preserve">. </w:t>
      </w:r>
    </w:p>
    <w:p w14:paraId="630817EB" w14:textId="77777777" w:rsidR="0093126A" w:rsidRPr="004F3446" w:rsidRDefault="0093126A" w:rsidP="0093126A">
      <w:pPr>
        <w:ind w:right="-180"/>
        <w:jc w:val="both"/>
        <w:rPr>
          <w:rFonts w:ascii="Avenir Next Medium" w:eastAsia="Times New Roman" w:hAnsi="Avenir Next Medium" w:cstheme="minorHAnsi"/>
          <w:sz w:val="16"/>
          <w:szCs w:val="16"/>
        </w:rPr>
      </w:pPr>
    </w:p>
    <w:p w14:paraId="488A8FE0" w14:textId="76F9EF29" w:rsidR="0093126A" w:rsidRPr="00795631" w:rsidRDefault="0093126A" w:rsidP="0093126A">
      <w:pPr>
        <w:ind w:right="-180"/>
        <w:jc w:val="both"/>
        <w:rPr>
          <w:rFonts w:ascii="Avenir Next Medium" w:eastAsia="Times New Roman" w:hAnsi="Avenir Next Medium" w:cstheme="minorHAnsi"/>
          <w:sz w:val="21"/>
          <w:szCs w:val="21"/>
        </w:rPr>
      </w:pPr>
      <w:r w:rsidRPr="00795631">
        <w:rPr>
          <w:rFonts w:ascii="Avenir Next Medium" w:eastAsia="Times New Roman" w:hAnsi="Avenir Next Medium" w:cstheme="minorHAnsi"/>
          <w:sz w:val="21"/>
          <w:szCs w:val="21"/>
        </w:rPr>
        <w:t xml:space="preserve">Saint Louis Ballet’s mission is to bring classical ballet of the highest artistry to the entire community.  As a non-profit organization, we rely on the generous support of the business community, which recognizes the importance of our cultural impact in St. Louis.  Companies wishing to enhance their community leadership and commitment to excellence while increasing their own visibility will find the perfect opportunity in a partnership with Saint Louis Ballet. </w:t>
      </w:r>
    </w:p>
    <w:p w14:paraId="06BE67BC" w14:textId="77777777" w:rsidR="0093126A" w:rsidRPr="004F3446" w:rsidRDefault="0093126A" w:rsidP="0093126A">
      <w:pPr>
        <w:ind w:right="-180"/>
        <w:jc w:val="both"/>
        <w:rPr>
          <w:rFonts w:ascii="Avenir Next Medium" w:eastAsia="Times New Roman" w:hAnsi="Avenir Next Medium" w:cstheme="minorHAnsi"/>
          <w:sz w:val="16"/>
          <w:szCs w:val="16"/>
        </w:rPr>
      </w:pPr>
    </w:p>
    <w:p w14:paraId="519E453A" w14:textId="67592DEF" w:rsidR="0093126A" w:rsidRPr="00795631" w:rsidRDefault="0093126A" w:rsidP="0093126A">
      <w:pPr>
        <w:ind w:right="-180"/>
        <w:jc w:val="both"/>
        <w:rPr>
          <w:rFonts w:ascii="Avenir Next Medium" w:eastAsia="Times New Roman" w:hAnsi="Avenir Next Medium" w:cstheme="minorHAnsi"/>
          <w:sz w:val="21"/>
          <w:szCs w:val="21"/>
        </w:rPr>
      </w:pPr>
      <w:r w:rsidRPr="00795631">
        <w:rPr>
          <w:rFonts w:ascii="Avenir Next Medium" w:eastAsia="Times New Roman" w:hAnsi="Avenir Next Medium" w:cstheme="minorHAnsi"/>
          <w:sz w:val="21"/>
          <w:szCs w:val="21"/>
        </w:rPr>
        <w:t xml:space="preserve">Proceeds from </w:t>
      </w:r>
      <w:r w:rsidR="00E133DD" w:rsidRPr="00795631">
        <w:rPr>
          <w:rFonts w:ascii="Avenir Next Medium" w:eastAsia="Times New Roman" w:hAnsi="Avenir Next Medium" w:cstheme="minorHAnsi"/>
          <w:i/>
          <w:sz w:val="21"/>
          <w:szCs w:val="21"/>
        </w:rPr>
        <w:t>A Ballet is Born</w:t>
      </w:r>
      <w:r w:rsidRPr="00795631">
        <w:rPr>
          <w:rFonts w:ascii="Avenir Next Medium" w:eastAsia="Times New Roman" w:hAnsi="Avenir Next Medium" w:cstheme="minorHAnsi"/>
          <w:sz w:val="21"/>
          <w:szCs w:val="21"/>
        </w:rPr>
        <w:t xml:space="preserve"> will support</w:t>
      </w:r>
      <w:r w:rsidR="00E133DD" w:rsidRPr="00795631">
        <w:rPr>
          <w:rFonts w:ascii="Avenir Next Medium" w:eastAsia="Times New Roman" w:hAnsi="Avenir Next Medium" w:cstheme="minorHAnsi"/>
          <w:sz w:val="21"/>
          <w:szCs w:val="21"/>
        </w:rPr>
        <w:t xml:space="preserve"> </w:t>
      </w:r>
      <w:r w:rsidR="009C0C44" w:rsidRPr="00795631">
        <w:rPr>
          <w:rFonts w:ascii="Avenir Next Medium" w:eastAsia="Times New Roman" w:hAnsi="Avenir Next Medium" w:cstheme="minorHAnsi"/>
          <w:sz w:val="21"/>
          <w:szCs w:val="21"/>
        </w:rPr>
        <w:t>Saint Louis Ballet</w:t>
      </w:r>
      <w:r w:rsidR="00E133DD" w:rsidRPr="00795631">
        <w:rPr>
          <w:rFonts w:ascii="Avenir Next Medium" w:eastAsia="Times New Roman" w:hAnsi="Avenir Next Medium" w:cstheme="minorHAnsi"/>
          <w:sz w:val="21"/>
          <w:szCs w:val="21"/>
        </w:rPr>
        <w:t xml:space="preserve"> in continuing its mission during this difficult time and beyond</w:t>
      </w:r>
      <w:r w:rsidR="00BE3230" w:rsidRPr="00795631">
        <w:rPr>
          <w:rFonts w:ascii="Avenir Next Medium" w:eastAsia="Times New Roman" w:hAnsi="Avenir Next Medium" w:cstheme="minorHAnsi"/>
          <w:sz w:val="21"/>
          <w:szCs w:val="21"/>
        </w:rPr>
        <w:t xml:space="preserve">, as </w:t>
      </w:r>
      <w:r w:rsidR="009C0C44" w:rsidRPr="00795631">
        <w:rPr>
          <w:rFonts w:ascii="Avenir Next Medium" w:eastAsia="Times New Roman" w:hAnsi="Avenir Next Medium" w:cstheme="minorHAnsi"/>
          <w:sz w:val="21"/>
          <w:szCs w:val="21"/>
        </w:rPr>
        <w:t>the company</w:t>
      </w:r>
      <w:r w:rsidR="00BE3230" w:rsidRPr="00795631">
        <w:rPr>
          <w:rFonts w:ascii="Avenir Next Medium" w:eastAsia="Times New Roman" w:hAnsi="Avenir Next Medium" w:cstheme="minorHAnsi"/>
          <w:sz w:val="21"/>
          <w:szCs w:val="21"/>
        </w:rPr>
        <w:t xml:space="preserve"> prepare</w:t>
      </w:r>
      <w:r w:rsidR="009C0C44" w:rsidRPr="00795631">
        <w:rPr>
          <w:rFonts w:ascii="Avenir Next Medium" w:eastAsia="Times New Roman" w:hAnsi="Avenir Next Medium" w:cstheme="minorHAnsi"/>
          <w:sz w:val="21"/>
          <w:szCs w:val="21"/>
        </w:rPr>
        <w:t>s</w:t>
      </w:r>
      <w:r w:rsidR="00BE3230" w:rsidRPr="00795631">
        <w:rPr>
          <w:rFonts w:ascii="Avenir Next Medium" w:eastAsia="Times New Roman" w:hAnsi="Avenir Next Medium" w:cstheme="minorHAnsi"/>
          <w:sz w:val="21"/>
          <w:szCs w:val="21"/>
        </w:rPr>
        <w:t xml:space="preserve"> </w:t>
      </w:r>
      <w:r w:rsidR="009C0C44" w:rsidRPr="00795631">
        <w:rPr>
          <w:rFonts w:ascii="Avenir Next Medium" w:eastAsia="Times New Roman" w:hAnsi="Avenir Next Medium" w:cstheme="minorHAnsi"/>
          <w:sz w:val="21"/>
          <w:szCs w:val="21"/>
        </w:rPr>
        <w:t>to r</w:t>
      </w:r>
      <w:r w:rsidR="00BA0284" w:rsidRPr="00795631">
        <w:rPr>
          <w:rFonts w:ascii="Avenir Next Medium" w:eastAsia="Times New Roman" w:hAnsi="Avenir Next Medium" w:cstheme="minorHAnsi"/>
          <w:sz w:val="21"/>
          <w:szCs w:val="21"/>
        </w:rPr>
        <w:t>eturn</w:t>
      </w:r>
      <w:r w:rsidR="00BE3230" w:rsidRPr="00795631">
        <w:rPr>
          <w:rFonts w:ascii="Avenir Next Medium" w:eastAsia="Times New Roman" w:hAnsi="Avenir Next Medium" w:cstheme="minorHAnsi"/>
          <w:sz w:val="21"/>
          <w:szCs w:val="21"/>
        </w:rPr>
        <w:t xml:space="preserve"> to in-person offerings</w:t>
      </w:r>
      <w:r w:rsidR="009C0C44" w:rsidRPr="00795631">
        <w:rPr>
          <w:rFonts w:ascii="Avenir Next Medium" w:eastAsia="Times New Roman" w:hAnsi="Avenir Next Medium" w:cstheme="minorHAnsi"/>
          <w:sz w:val="21"/>
          <w:szCs w:val="21"/>
        </w:rPr>
        <w:t xml:space="preserve"> in late 2021</w:t>
      </w:r>
      <w:r w:rsidR="00BE3230" w:rsidRPr="00795631">
        <w:rPr>
          <w:rFonts w:ascii="Avenir Next Medium" w:eastAsia="Times New Roman" w:hAnsi="Avenir Next Medium" w:cstheme="minorHAnsi"/>
          <w:sz w:val="21"/>
          <w:szCs w:val="21"/>
        </w:rPr>
        <w:t xml:space="preserve">.  </w:t>
      </w:r>
    </w:p>
    <w:p w14:paraId="5722C43E" w14:textId="77777777" w:rsidR="00E8138E" w:rsidRPr="004F3446" w:rsidRDefault="00E8138E" w:rsidP="00E8138E">
      <w:pPr>
        <w:ind w:right="-180"/>
        <w:jc w:val="both"/>
        <w:rPr>
          <w:rFonts w:ascii="Avenir Next Medium" w:eastAsia="Times New Roman" w:hAnsi="Avenir Next Medium" w:cs="Tahoma"/>
          <w:sz w:val="16"/>
          <w:szCs w:val="16"/>
        </w:rPr>
      </w:pPr>
    </w:p>
    <w:p w14:paraId="1B38F2EC" w14:textId="73D2926D" w:rsidR="00E8138E" w:rsidRPr="00795631" w:rsidRDefault="00E8138E" w:rsidP="00E8138E">
      <w:pPr>
        <w:ind w:right="-180"/>
        <w:jc w:val="both"/>
        <w:rPr>
          <w:rFonts w:ascii="Avenir Next Medium" w:eastAsia="Times New Roman" w:hAnsi="Avenir Next Medium" w:cs="Tahoma"/>
          <w:sz w:val="21"/>
          <w:szCs w:val="21"/>
        </w:rPr>
      </w:pPr>
      <w:r w:rsidRPr="00795631">
        <w:rPr>
          <w:rFonts w:ascii="Avenir Next Medium" w:eastAsia="Times New Roman" w:hAnsi="Avenir Next Medium" w:cs="Tahoma"/>
          <w:sz w:val="21"/>
          <w:szCs w:val="21"/>
        </w:rPr>
        <w:t xml:space="preserve">We invite you to become a sponsor of </w:t>
      </w:r>
      <w:r w:rsidR="00E133DD" w:rsidRPr="00795631">
        <w:rPr>
          <w:rFonts w:ascii="Avenir Next Medium" w:eastAsia="Times New Roman" w:hAnsi="Avenir Next Medium" w:cs="Tahoma"/>
          <w:i/>
          <w:sz w:val="21"/>
          <w:szCs w:val="21"/>
        </w:rPr>
        <w:t>A Ballet is Born</w:t>
      </w:r>
      <w:r w:rsidRPr="00795631">
        <w:rPr>
          <w:rFonts w:ascii="Avenir Next Medium" w:eastAsia="Times New Roman" w:hAnsi="Avenir Next Medium" w:cs="Tahoma"/>
          <w:sz w:val="21"/>
          <w:szCs w:val="21"/>
        </w:rPr>
        <w:t xml:space="preserve">. </w:t>
      </w:r>
      <w:r w:rsidR="00E73254">
        <w:rPr>
          <w:rFonts w:ascii="Avenir Next Medium" w:eastAsia="Times New Roman" w:hAnsi="Avenir Next Medium" w:cs="Tahoma"/>
          <w:sz w:val="21"/>
          <w:szCs w:val="21"/>
        </w:rPr>
        <w:t xml:space="preserve">In doing so, your organization will receive exposure to thousands of culturally-minded and sophisticated arts supporters. </w:t>
      </w:r>
      <w:r w:rsidRPr="00795631">
        <w:rPr>
          <w:rFonts w:ascii="Avenir Next Medium" w:eastAsia="Times New Roman" w:hAnsi="Avenir Next Medium" w:cs="Tahoma"/>
          <w:sz w:val="21"/>
          <w:szCs w:val="21"/>
        </w:rPr>
        <w:t>Details regarding sponsorship opportunities are enclosed. If you have any questions about levels or benefits, please contact</w:t>
      </w:r>
      <w:r w:rsidR="00304204" w:rsidRPr="00795631">
        <w:rPr>
          <w:rFonts w:ascii="Avenir Next Medium" w:eastAsia="Times New Roman" w:hAnsi="Avenir Next Medium" w:cs="Tahoma"/>
          <w:sz w:val="21"/>
          <w:szCs w:val="21"/>
        </w:rPr>
        <w:t xml:space="preserve"> Valerie Miller</w:t>
      </w:r>
      <w:r w:rsidRPr="00795631">
        <w:rPr>
          <w:rFonts w:ascii="Avenir Next Medium" w:eastAsia="Times New Roman" w:hAnsi="Avenir Next Medium" w:cs="Tahoma"/>
          <w:sz w:val="21"/>
          <w:szCs w:val="21"/>
        </w:rPr>
        <w:t xml:space="preserve"> </w:t>
      </w:r>
      <w:r w:rsidRPr="00795631">
        <w:rPr>
          <w:rFonts w:ascii="Avenir Next Medium" w:eastAsia="Times New Roman" w:hAnsi="Avenir Next Medium" w:cs="Tahoma"/>
          <w:color w:val="000000" w:themeColor="text1"/>
          <w:sz w:val="21"/>
          <w:szCs w:val="21"/>
        </w:rPr>
        <w:t>at</w:t>
      </w:r>
      <w:r w:rsidR="002E44BD" w:rsidRPr="00795631">
        <w:rPr>
          <w:rFonts w:ascii="Avenir Next Medium" w:eastAsia="Times New Roman" w:hAnsi="Avenir Next Medium" w:cs="Tahoma"/>
          <w:color w:val="000000" w:themeColor="text1"/>
          <w:sz w:val="21"/>
          <w:szCs w:val="21"/>
        </w:rPr>
        <w:t xml:space="preserve"> </w:t>
      </w:r>
      <w:hyperlink r:id="rId8" w:history="1">
        <w:r w:rsidR="002E44BD" w:rsidRPr="00795631">
          <w:rPr>
            <w:rStyle w:val="Hyperlink"/>
            <w:rFonts w:ascii="Avenir Next Medium" w:eastAsia="Times New Roman" w:hAnsi="Avenir Next Medium" w:cs="Tahoma"/>
            <w:color w:val="000000" w:themeColor="text1"/>
            <w:sz w:val="21"/>
            <w:szCs w:val="21"/>
          </w:rPr>
          <w:t>valmiller@stlouisballet.org</w:t>
        </w:r>
      </w:hyperlink>
      <w:r w:rsidR="002E44BD" w:rsidRPr="00795631">
        <w:rPr>
          <w:rFonts w:ascii="Avenir Next Medium" w:eastAsia="Times New Roman" w:hAnsi="Avenir Next Medium" w:cs="Tahoma"/>
          <w:sz w:val="21"/>
          <w:szCs w:val="21"/>
        </w:rPr>
        <w:t xml:space="preserve"> or </w:t>
      </w:r>
      <w:r w:rsidR="004F3446">
        <w:rPr>
          <w:rFonts w:ascii="Avenir Next Medium" w:hAnsi="Avenir Next Medium" w:cs="Tahoma"/>
          <w:sz w:val="21"/>
          <w:szCs w:val="21"/>
        </w:rPr>
        <w:t>818-517-9050 (Val’s cell)</w:t>
      </w:r>
      <w:r w:rsidR="00AD1744" w:rsidRPr="00795631">
        <w:rPr>
          <w:rFonts w:ascii="Avenir Next Medium" w:eastAsia="Times New Roman" w:hAnsi="Avenir Next Medium" w:cs="Tahoma"/>
          <w:sz w:val="21"/>
          <w:szCs w:val="21"/>
        </w:rPr>
        <w:t>.</w:t>
      </w:r>
    </w:p>
    <w:p w14:paraId="72CBFAD5" w14:textId="77777777" w:rsidR="00E8138E" w:rsidRPr="004F3446" w:rsidRDefault="00E8138E" w:rsidP="00E8138E">
      <w:pPr>
        <w:ind w:right="-180"/>
        <w:jc w:val="both"/>
        <w:rPr>
          <w:rFonts w:ascii="Avenir Next Medium" w:eastAsia="Times New Roman" w:hAnsi="Avenir Next Medium" w:cs="Tahoma"/>
          <w:sz w:val="16"/>
          <w:szCs w:val="16"/>
        </w:rPr>
      </w:pPr>
    </w:p>
    <w:p w14:paraId="7572A282" w14:textId="78E859C5" w:rsidR="00E8138E" w:rsidRPr="00795631" w:rsidRDefault="00E8138E" w:rsidP="00E8138E">
      <w:pPr>
        <w:ind w:right="-180"/>
        <w:jc w:val="both"/>
        <w:rPr>
          <w:rFonts w:ascii="Avenir Next Medium" w:eastAsia="Times New Roman" w:hAnsi="Avenir Next Medium" w:cs="Tahoma"/>
          <w:sz w:val="21"/>
          <w:szCs w:val="21"/>
        </w:rPr>
      </w:pPr>
      <w:r w:rsidRPr="00795631">
        <w:rPr>
          <w:rFonts w:ascii="Avenir Next Medium" w:eastAsia="Times New Roman" w:hAnsi="Avenir Next Medium" w:cs="Tahoma"/>
          <w:sz w:val="21"/>
          <w:szCs w:val="21"/>
        </w:rPr>
        <w:t xml:space="preserve">Your generous sponsorship of Saint Louis Ballet’s annual gala </w:t>
      </w:r>
      <w:r w:rsidR="004F1DF0" w:rsidRPr="00795631">
        <w:rPr>
          <w:rFonts w:ascii="Avenir Next Medium" w:eastAsia="Times New Roman" w:hAnsi="Avenir Next Medium" w:cs="Tahoma"/>
          <w:sz w:val="21"/>
          <w:szCs w:val="21"/>
        </w:rPr>
        <w:t>contributes greatly</w:t>
      </w:r>
      <w:r w:rsidR="00AD1744" w:rsidRPr="00795631">
        <w:rPr>
          <w:rFonts w:ascii="Avenir Next Medium" w:eastAsia="Times New Roman" w:hAnsi="Avenir Next Medium" w:cs="Tahoma"/>
          <w:sz w:val="21"/>
          <w:szCs w:val="21"/>
        </w:rPr>
        <w:t xml:space="preserve"> to the cultural vibrancy of our region.  </w:t>
      </w:r>
      <w:r w:rsidRPr="00795631">
        <w:rPr>
          <w:rFonts w:ascii="Avenir Next Medium" w:eastAsia="Times New Roman" w:hAnsi="Avenir Next Medium" w:cs="Tahoma"/>
          <w:sz w:val="21"/>
          <w:szCs w:val="21"/>
        </w:rPr>
        <w:t xml:space="preserve"> </w:t>
      </w:r>
      <w:r w:rsidR="004F1DF0" w:rsidRPr="00795631">
        <w:rPr>
          <w:rFonts w:ascii="Avenir Next Medium" w:eastAsia="Times New Roman" w:hAnsi="Avenir Next Medium" w:cs="Tahoma"/>
          <w:sz w:val="21"/>
          <w:szCs w:val="21"/>
        </w:rPr>
        <w:t xml:space="preserve"> </w:t>
      </w:r>
      <w:r w:rsidRPr="00795631">
        <w:rPr>
          <w:rFonts w:ascii="Avenir Next Medium" w:eastAsia="Times New Roman" w:hAnsi="Avenir Next Medium" w:cs="Tahoma"/>
          <w:sz w:val="21"/>
          <w:szCs w:val="21"/>
        </w:rPr>
        <w:t xml:space="preserve">Thank you for your consideration! </w:t>
      </w:r>
    </w:p>
    <w:p w14:paraId="7EB02FBD" w14:textId="6107523F" w:rsidR="00E8138E" w:rsidRDefault="00E8138E" w:rsidP="00E8138E">
      <w:pPr>
        <w:ind w:right="-180"/>
        <w:jc w:val="both"/>
        <w:rPr>
          <w:rFonts w:ascii="Avenir Next Medium" w:eastAsia="Times New Roman" w:hAnsi="Avenir Next Medium" w:cs="Tahoma"/>
          <w:sz w:val="21"/>
          <w:szCs w:val="21"/>
        </w:rPr>
      </w:pPr>
      <w:bookmarkStart w:id="0" w:name="_GoBack"/>
      <w:bookmarkEnd w:id="0"/>
    </w:p>
    <w:p w14:paraId="70EB1CF7" w14:textId="3CC976B0" w:rsidR="009365B8" w:rsidRPr="00795631" w:rsidRDefault="009365B8" w:rsidP="00E8138E">
      <w:pPr>
        <w:ind w:right="-180"/>
        <w:jc w:val="both"/>
        <w:rPr>
          <w:rFonts w:ascii="Avenir Next Medium" w:eastAsia="Times New Roman" w:hAnsi="Avenir Next Medium" w:cs="Tahoma"/>
          <w:sz w:val="21"/>
          <w:szCs w:val="21"/>
        </w:rPr>
      </w:pPr>
      <w:r>
        <w:rPr>
          <w:rFonts w:ascii="Avenir Next Medium" w:eastAsia="Times New Roman" w:hAnsi="Avenir Next Medium" w:cs="Tahoma"/>
          <w:sz w:val="21"/>
          <w:szCs w:val="21"/>
        </w:rPr>
        <w:t>With gratitude</w:t>
      </w:r>
      <w:r w:rsidR="0063329E">
        <w:rPr>
          <w:rFonts w:ascii="Avenir Next Medium" w:eastAsia="Times New Roman" w:hAnsi="Avenir Next Medium" w:cs="Tahoma"/>
          <w:sz w:val="21"/>
          <w:szCs w:val="21"/>
        </w:rPr>
        <w:t>,</w:t>
      </w:r>
    </w:p>
    <w:p w14:paraId="7ABF47A7" w14:textId="77777777" w:rsidR="00795631" w:rsidRDefault="00795631" w:rsidP="00D76EB4">
      <w:pPr>
        <w:ind w:right="-180"/>
        <w:jc w:val="both"/>
        <w:rPr>
          <w:rFonts w:ascii="Avenir Next Medium" w:eastAsia="Times New Roman" w:hAnsi="Avenir Next Medium" w:cs="Tahoma"/>
          <w:sz w:val="21"/>
          <w:szCs w:val="21"/>
        </w:rPr>
      </w:pPr>
    </w:p>
    <w:p w14:paraId="54230E32" w14:textId="61EA86E3" w:rsidR="0093126A" w:rsidRPr="00795631" w:rsidRDefault="00BA0284" w:rsidP="00D76EB4">
      <w:pPr>
        <w:ind w:right="-180"/>
        <w:jc w:val="both"/>
        <w:rPr>
          <w:rFonts w:ascii="Avenir Next Medium" w:eastAsia="Times New Roman" w:hAnsi="Avenir Next Medium" w:cs="Tahoma"/>
          <w:sz w:val="21"/>
          <w:szCs w:val="21"/>
        </w:rPr>
      </w:pPr>
      <w:r w:rsidRPr="00795631">
        <w:rPr>
          <w:rFonts w:ascii="Avenir Next Medium" w:eastAsia="Times New Roman" w:hAnsi="Avenir Next Medium" w:cs="Tahoma"/>
          <w:sz w:val="21"/>
          <w:szCs w:val="21"/>
        </w:rPr>
        <w:t xml:space="preserve">Tedd </w:t>
      </w:r>
      <w:r w:rsidR="009365B8">
        <w:rPr>
          <w:rFonts w:ascii="Avenir Next Medium" w:eastAsia="Times New Roman" w:hAnsi="Avenir Next Medium" w:cs="Tahoma"/>
          <w:sz w:val="21"/>
          <w:szCs w:val="21"/>
        </w:rPr>
        <w:t>&amp;</w:t>
      </w:r>
      <w:r w:rsidRPr="00795631">
        <w:rPr>
          <w:rFonts w:ascii="Avenir Next Medium" w:eastAsia="Times New Roman" w:hAnsi="Avenir Next Medium" w:cs="Tahoma"/>
          <w:sz w:val="21"/>
          <w:szCs w:val="21"/>
        </w:rPr>
        <w:t xml:space="preserve"> Justin</w:t>
      </w:r>
      <w:r w:rsidR="009C0C44" w:rsidRPr="00795631">
        <w:rPr>
          <w:rFonts w:ascii="Avenir Next Medium" w:eastAsia="Times New Roman" w:hAnsi="Avenir Next Medium" w:cs="Tahoma"/>
          <w:sz w:val="21"/>
          <w:szCs w:val="21"/>
        </w:rPr>
        <w:t xml:space="preserve"> Trabert</w:t>
      </w:r>
      <w:r w:rsidR="009365B8">
        <w:rPr>
          <w:rFonts w:ascii="Avenir Next Medium" w:eastAsia="Times New Roman" w:hAnsi="Avenir Next Medium" w:cs="Tahoma"/>
          <w:sz w:val="21"/>
          <w:szCs w:val="21"/>
        </w:rPr>
        <w:t xml:space="preserve"> and </w:t>
      </w:r>
      <w:r w:rsidRPr="00795631">
        <w:rPr>
          <w:rFonts w:ascii="Avenir Next Medium" w:eastAsia="Times New Roman" w:hAnsi="Avenir Next Medium" w:cs="Tahoma"/>
          <w:sz w:val="21"/>
          <w:szCs w:val="21"/>
        </w:rPr>
        <w:t xml:space="preserve">Brooke </w:t>
      </w:r>
      <w:r w:rsidR="009365B8">
        <w:rPr>
          <w:rFonts w:ascii="Avenir Next Medium" w:eastAsia="Times New Roman" w:hAnsi="Avenir Next Medium" w:cs="Tahoma"/>
          <w:sz w:val="21"/>
          <w:szCs w:val="21"/>
        </w:rPr>
        <w:t>&amp;</w:t>
      </w:r>
      <w:r w:rsidRPr="00795631">
        <w:rPr>
          <w:rFonts w:ascii="Avenir Next Medium" w:eastAsia="Times New Roman" w:hAnsi="Avenir Next Medium" w:cs="Tahoma"/>
          <w:sz w:val="21"/>
          <w:szCs w:val="21"/>
        </w:rPr>
        <w:t xml:space="preserve"> Brian</w:t>
      </w:r>
      <w:r w:rsidR="009C0C44" w:rsidRPr="00795631">
        <w:rPr>
          <w:rFonts w:ascii="Avenir Next Medium" w:eastAsia="Times New Roman" w:hAnsi="Avenir Next Medium" w:cs="Tahoma"/>
          <w:sz w:val="21"/>
          <w:szCs w:val="21"/>
        </w:rPr>
        <w:t xml:space="preserve"> Meek</w:t>
      </w:r>
    </w:p>
    <w:p w14:paraId="1ACD165B" w14:textId="0C11DA6E" w:rsidR="004F1DF0" w:rsidRDefault="00CB03DC" w:rsidP="00D76EB4">
      <w:pPr>
        <w:ind w:right="-180"/>
        <w:jc w:val="both"/>
        <w:rPr>
          <w:rFonts w:ascii="Avenir Next Medium" w:eastAsia="Times New Roman" w:hAnsi="Avenir Next Medium" w:cs="Tahoma"/>
          <w:sz w:val="21"/>
          <w:szCs w:val="21"/>
        </w:rPr>
      </w:pPr>
      <w:r>
        <w:rPr>
          <w:rFonts w:ascii="Avenir Next Medium" w:eastAsia="Times New Roman" w:hAnsi="Avenir Next Medium" w:cs="Tahoma"/>
          <w:sz w:val="21"/>
          <w:szCs w:val="21"/>
        </w:rPr>
        <w:t>Creative Team</w:t>
      </w:r>
    </w:p>
    <w:p w14:paraId="23F56675" w14:textId="77777777" w:rsidR="00CB03DC" w:rsidRPr="00795631" w:rsidRDefault="00CB03DC" w:rsidP="00D76EB4">
      <w:pPr>
        <w:ind w:right="-180"/>
        <w:jc w:val="both"/>
        <w:rPr>
          <w:rFonts w:ascii="Avenir Next Medium" w:eastAsia="Times New Roman" w:hAnsi="Avenir Next Medium" w:cs="Tahoma"/>
          <w:sz w:val="21"/>
          <w:szCs w:val="21"/>
        </w:rPr>
      </w:pPr>
    </w:p>
    <w:p w14:paraId="5962115F" w14:textId="48BF0CEA" w:rsidR="00E646C2" w:rsidRPr="00795631" w:rsidRDefault="00E646C2" w:rsidP="00D76EB4">
      <w:pPr>
        <w:ind w:right="-180"/>
        <w:jc w:val="both"/>
        <w:rPr>
          <w:rFonts w:ascii="Avenir Next Medium" w:eastAsia="Times New Roman" w:hAnsi="Avenir Next Medium" w:cs="Tahoma"/>
          <w:sz w:val="21"/>
          <w:szCs w:val="21"/>
        </w:rPr>
      </w:pPr>
      <w:r w:rsidRPr="00795631">
        <w:rPr>
          <w:rFonts w:ascii="Avenir Next Medium" w:eastAsia="Times New Roman" w:hAnsi="Avenir Next Medium" w:cs="Tahoma"/>
          <w:sz w:val="21"/>
          <w:szCs w:val="21"/>
        </w:rPr>
        <w:t>Sarah Glasser</w:t>
      </w:r>
    </w:p>
    <w:p w14:paraId="645F4678" w14:textId="57F548EF" w:rsidR="00E646C2" w:rsidRDefault="00E646C2" w:rsidP="00D76EB4">
      <w:pPr>
        <w:ind w:right="-180"/>
        <w:jc w:val="both"/>
        <w:rPr>
          <w:rFonts w:ascii="Avenir Next Medium" w:eastAsia="Times New Roman" w:hAnsi="Avenir Next Medium" w:cs="Tahoma"/>
          <w:sz w:val="21"/>
          <w:szCs w:val="21"/>
        </w:rPr>
      </w:pPr>
      <w:r w:rsidRPr="00795631">
        <w:rPr>
          <w:rFonts w:ascii="Avenir Next Medium" w:eastAsia="Times New Roman" w:hAnsi="Avenir Next Medium" w:cs="Tahoma"/>
          <w:sz w:val="21"/>
          <w:szCs w:val="21"/>
        </w:rPr>
        <w:t>Auction Chair</w:t>
      </w:r>
    </w:p>
    <w:p w14:paraId="77FBCC4B" w14:textId="11D9406D" w:rsidR="00CB03DC" w:rsidRDefault="00CB03DC" w:rsidP="00D76EB4">
      <w:pPr>
        <w:ind w:right="-180"/>
        <w:jc w:val="both"/>
        <w:rPr>
          <w:rFonts w:ascii="Avenir Next Medium" w:eastAsia="Times New Roman" w:hAnsi="Avenir Next Medium" w:cs="Tahoma"/>
          <w:sz w:val="21"/>
          <w:szCs w:val="21"/>
        </w:rPr>
      </w:pPr>
    </w:p>
    <w:p w14:paraId="6C77678E" w14:textId="388D6431" w:rsidR="00CB03DC" w:rsidRPr="00795631" w:rsidRDefault="00CB03DC" w:rsidP="00CB03DC">
      <w:pPr>
        <w:ind w:right="-180"/>
        <w:jc w:val="both"/>
        <w:rPr>
          <w:rFonts w:ascii="Avenir Next Medium" w:eastAsia="Times New Roman" w:hAnsi="Avenir Next Medium" w:cs="Tahoma"/>
          <w:sz w:val="21"/>
          <w:szCs w:val="21"/>
        </w:rPr>
      </w:pPr>
      <w:r w:rsidRPr="00795631">
        <w:rPr>
          <w:rFonts w:ascii="Avenir Next Medium" w:eastAsia="Times New Roman" w:hAnsi="Avenir Next Medium" w:cs="Tahoma"/>
          <w:sz w:val="21"/>
          <w:szCs w:val="21"/>
        </w:rPr>
        <w:t>Patricia Whiteside</w:t>
      </w:r>
      <w:r w:rsidR="003B0AA9">
        <w:rPr>
          <w:rFonts w:ascii="Avenir Next Medium" w:eastAsia="Times New Roman" w:hAnsi="Avenir Next Medium" w:cs="Tahoma"/>
          <w:sz w:val="21"/>
          <w:szCs w:val="21"/>
        </w:rPr>
        <w:tab/>
      </w:r>
      <w:r w:rsidR="003B0AA9">
        <w:rPr>
          <w:rFonts w:ascii="Avenir Next Medium" w:eastAsia="Times New Roman" w:hAnsi="Avenir Next Medium" w:cs="Tahoma"/>
          <w:sz w:val="21"/>
          <w:szCs w:val="21"/>
        </w:rPr>
        <w:tab/>
      </w:r>
      <w:r w:rsidRPr="00795631">
        <w:rPr>
          <w:rFonts w:ascii="Avenir Next Medium" w:eastAsia="Times New Roman" w:hAnsi="Avenir Next Medium" w:cs="Tahoma"/>
          <w:sz w:val="21"/>
          <w:szCs w:val="21"/>
        </w:rPr>
        <w:t>Valerie Miller</w:t>
      </w:r>
    </w:p>
    <w:p w14:paraId="56894DB8" w14:textId="4AD35135" w:rsidR="00CB03DC" w:rsidRPr="00795631" w:rsidRDefault="00CB03DC" w:rsidP="00D76EB4">
      <w:pPr>
        <w:ind w:right="-180"/>
        <w:jc w:val="both"/>
        <w:rPr>
          <w:rFonts w:ascii="Avenir Next Medium" w:eastAsia="Times New Roman" w:hAnsi="Avenir Next Medium" w:cs="Tahoma"/>
          <w:sz w:val="21"/>
          <w:szCs w:val="21"/>
        </w:rPr>
      </w:pPr>
      <w:r>
        <w:rPr>
          <w:rFonts w:ascii="Avenir Next Medium" w:eastAsia="Times New Roman" w:hAnsi="Avenir Next Medium" w:cs="Tahoma"/>
          <w:sz w:val="21"/>
          <w:szCs w:val="21"/>
        </w:rPr>
        <w:t>Advisory Chair</w:t>
      </w:r>
      <w:r w:rsidR="003B0AA9">
        <w:rPr>
          <w:rFonts w:ascii="Avenir Next Medium" w:eastAsia="Times New Roman" w:hAnsi="Avenir Next Medium" w:cs="Tahoma"/>
          <w:sz w:val="21"/>
          <w:szCs w:val="21"/>
        </w:rPr>
        <w:tab/>
      </w:r>
      <w:r w:rsidR="003B0AA9">
        <w:rPr>
          <w:rFonts w:ascii="Avenir Next Medium" w:eastAsia="Times New Roman" w:hAnsi="Avenir Next Medium" w:cs="Tahoma"/>
          <w:sz w:val="21"/>
          <w:szCs w:val="21"/>
        </w:rPr>
        <w:tab/>
      </w:r>
      <w:r w:rsidR="003B0AA9">
        <w:rPr>
          <w:rFonts w:ascii="Avenir Next Medium" w:eastAsia="Times New Roman" w:hAnsi="Avenir Next Medium" w:cs="Tahoma"/>
          <w:sz w:val="21"/>
          <w:szCs w:val="21"/>
        </w:rPr>
        <w:tab/>
        <w:t>Director of Development</w:t>
      </w:r>
    </w:p>
    <w:sectPr w:rsidR="00CB03DC" w:rsidRPr="00795631" w:rsidSect="00DF4644">
      <w:footerReference w:type="default" r:id="rId9"/>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876C" w14:textId="77777777" w:rsidR="007C03E1" w:rsidRDefault="007C03E1" w:rsidP="00304204">
      <w:r>
        <w:separator/>
      </w:r>
    </w:p>
  </w:endnote>
  <w:endnote w:type="continuationSeparator" w:id="0">
    <w:p w14:paraId="2B7B09A5" w14:textId="77777777" w:rsidR="007C03E1" w:rsidRDefault="007C03E1" w:rsidP="0030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Hebrew Scholar">
    <w:panose1 w:val="00000000000000000000"/>
    <w:charset w:val="B1"/>
    <w:family w:val="auto"/>
    <w:pitch w:val="variable"/>
    <w:sig w:usb0="80000843" w:usb1="40000002" w:usb2="00000000" w:usb3="00000000" w:csb0="00000021" w:csb1="00000000"/>
  </w:font>
  <w:font w:name="Avenir Next Medium">
    <w:panose1 w:val="020B0603020202020204"/>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B15D" w14:textId="77777777" w:rsidR="007F440F" w:rsidRDefault="007F440F" w:rsidP="007F440F">
    <w:pPr>
      <w:pStyle w:val="Footer"/>
      <w:ind w:left="-720"/>
    </w:pPr>
    <w:r>
      <w:rPr>
        <w:noProof/>
      </w:rPr>
      <w:drawing>
        <wp:inline distT="0" distB="0" distL="0" distR="0" wp14:anchorId="3608162D" wp14:editId="6F478A92">
          <wp:extent cx="68580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_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304800"/>
                  </a:xfrm>
                  <a:prstGeom prst="rect">
                    <a:avLst/>
                  </a:prstGeom>
                </pic:spPr>
              </pic:pic>
            </a:graphicData>
          </a:graphic>
        </wp:inline>
      </w:drawing>
    </w:r>
  </w:p>
  <w:p w14:paraId="0880C33E" w14:textId="77777777" w:rsidR="007F440F" w:rsidRDefault="007F4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1A55" w14:textId="77777777" w:rsidR="007C03E1" w:rsidRDefault="007C03E1" w:rsidP="00304204">
      <w:r>
        <w:separator/>
      </w:r>
    </w:p>
  </w:footnote>
  <w:footnote w:type="continuationSeparator" w:id="0">
    <w:p w14:paraId="5E7EA9EE" w14:textId="77777777" w:rsidR="007C03E1" w:rsidRDefault="007C03E1" w:rsidP="00304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2D"/>
    <w:rsid w:val="00024CE0"/>
    <w:rsid w:val="000F0F29"/>
    <w:rsid w:val="0011480F"/>
    <w:rsid w:val="00134BD4"/>
    <w:rsid w:val="00137558"/>
    <w:rsid w:val="0014064E"/>
    <w:rsid w:val="00194F22"/>
    <w:rsid w:val="001C52C9"/>
    <w:rsid w:val="001D4BD1"/>
    <w:rsid w:val="001E6863"/>
    <w:rsid w:val="001F73D8"/>
    <w:rsid w:val="00274821"/>
    <w:rsid w:val="00291350"/>
    <w:rsid w:val="002D74ED"/>
    <w:rsid w:val="002E1D8A"/>
    <w:rsid w:val="002E367A"/>
    <w:rsid w:val="002E44BD"/>
    <w:rsid w:val="00304204"/>
    <w:rsid w:val="00354A5C"/>
    <w:rsid w:val="00364A8C"/>
    <w:rsid w:val="0037287F"/>
    <w:rsid w:val="003853B2"/>
    <w:rsid w:val="003B0AA9"/>
    <w:rsid w:val="003B557F"/>
    <w:rsid w:val="003F0BED"/>
    <w:rsid w:val="00487D8C"/>
    <w:rsid w:val="004A1DAE"/>
    <w:rsid w:val="004B770B"/>
    <w:rsid w:val="004F1DF0"/>
    <w:rsid w:val="004F3446"/>
    <w:rsid w:val="00501660"/>
    <w:rsid w:val="005529C0"/>
    <w:rsid w:val="005A6BF6"/>
    <w:rsid w:val="0063329E"/>
    <w:rsid w:val="00645C01"/>
    <w:rsid w:val="00681259"/>
    <w:rsid w:val="006940F3"/>
    <w:rsid w:val="006F4F48"/>
    <w:rsid w:val="007043FE"/>
    <w:rsid w:val="007369C0"/>
    <w:rsid w:val="00737EEE"/>
    <w:rsid w:val="007621F3"/>
    <w:rsid w:val="007676E9"/>
    <w:rsid w:val="00795631"/>
    <w:rsid w:val="007B6373"/>
    <w:rsid w:val="007C03E1"/>
    <w:rsid w:val="007C6024"/>
    <w:rsid w:val="007F440F"/>
    <w:rsid w:val="008C5A49"/>
    <w:rsid w:val="008D5CC0"/>
    <w:rsid w:val="0093126A"/>
    <w:rsid w:val="009365B8"/>
    <w:rsid w:val="00963B89"/>
    <w:rsid w:val="009640B6"/>
    <w:rsid w:val="009820CB"/>
    <w:rsid w:val="009C0C44"/>
    <w:rsid w:val="00A44001"/>
    <w:rsid w:val="00A54BFD"/>
    <w:rsid w:val="00AC61F8"/>
    <w:rsid w:val="00AD1744"/>
    <w:rsid w:val="00AD3D91"/>
    <w:rsid w:val="00B02AC4"/>
    <w:rsid w:val="00B260F8"/>
    <w:rsid w:val="00BA0284"/>
    <w:rsid w:val="00BC216E"/>
    <w:rsid w:val="00BC7824"/>
    <w:rsid w:val="00BE3230"/>
    <w:rsid w:val="00C0587A"/>
    <w:rsid w:val="00C60D4E"/>
    <w:rsid w:val="00C701E7"/>
    <w:rsid w:val="00C919C2"/>
    <w:rsid w:val="00CB03DC"/>
    <w:rsid w:val="00CB48B2"/>
    <w:rsid w:val="00D76EB4"/>
    <w:rsid w:val="00DF4644"/>
    <w:rsid w:val="00E133DD"/>
    <w:rsid w:val="00E646C2"/>
    <w:rsid w:val="00E73254"/>
    <w:rsid w:val="00E8138E"/>
    <w:rsid w:val="00EB702D"/>
    <w:rsid w:val="00EC1898"/>
    <w:rsid w:val="00ED4EB6"/>
    <w:rsid w:val="00EF6977"/>
    <w:rsid w:val="00F70A11"/>
    <w:rsid w:val="00F95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6DD2B"/>
  <w14:defaultImageDpi w14:val="32767"/>
  <w15:docId w15:val="{35FB54AB-49DF-1A4A-BEA4-41C6AED8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A8C"/>
    <w:rPr>
      <w:rFonts w:ascii="Lucida Grande" w:hAnsi="Lucida Grande" w:cs="Lucida Grande"/>
      <w:sz w:val="18"/>
      <w:szCs w:val="18"/>
    </w:rPr>
  </w:style>
  <w:style w:type="paragraph" w:styleId="Header">
    <w:name w:val="header"/>
    <w:basedOn w:val="Normal"/>
    <w:link w:val="HeaderChar"/>
    <w:uiPriority w:val="99"/>
    <w:unhideWhenUsed/>
    <w:rsid w:val="00304204"/>
    <w:pPr>
      <w:tabs>
        <w:tab w:val="center" w:pos="4320"/>
        <w:tab w:val="right" w:pos="8640"/>
      </w:tabs>
    </w:pPr>
  </w:style>
  <w:style w:type="character" w:customStyle="1" w:styleId="HeaderChar">
    <w:name w:val="Header Char"/>
    <w:basedOn w:val="DefaultParagraphFont"/>
    <w:link w:val="Header"/>
    <w:uiPriority w:val="99"/>
    <w:rsid w:val="00304204"/>
  </w:style>
  <w:style w:type="paragraph" w:styleId="Footer">
    <w:name w:val="footer"/>
    <w:basedOn w:val="Normal"/>
    <w:link w:val="FooterChar"/>
    <w:uiPriority w:val="99"/>
    <w:unhideWhenUsed/>
    <w:rsid w:val="00304204"/>
    <w:pPr>
      <w:tabs>
        <w:tab w:val="center" w:pos="4320"/>
        <w:tab w:val="right" w:pos="8640"/>
      </w:tabs>
    </w:pPr>
  </w:style>
  <w:style w:type="character" w:customStyle="1" w:styleId="FooterChar">
    <w:name w:val="Footer Char"/>
    <w:basedOn w:val="DefaultParagraphFont"/>
    <w:link w:val="Footer"/>
    <w:uiPriority w:val="99"/>
    <w:rsid w:val="00304204"/>
  </w:style>
  <w:style w:type="character" w:styleId="Hyperlink">
    <w:name w:val="Hyperlink"/>
    <w:basedOn w:val="DefaultParagraphFont"/>
    <w:uiPriority w:val="99"/>
    <w:unhideWhenUsed/>
    <w:rsid w:val="002E44BD"/>
    <w:rPr>
      <w:color w:val="0563C1" w:themeColor="hyperlink"/>
      <w:u w:val="single"/>
    </w:rPr>
  </w:style>
  <w:style w:type="character" w:styleId="FollowedHyperlink">
    <w:name w:val="FollowedHyperlink"/>
    <w:basedOn w:val="DefaultParagraphFont"/>
    <w:uiPriority w:val="99"/>
    <w:semiHidden/>
    <w:unhideWhenUsed/>
    <w:rsid w:val="009312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871009">
      <w:bodyDiv w:val="1"/>
      <w:marLeft w:val="0"/>
      <w:marRight w:val="0"/>
      <w:marTop w:val="0"/>
      <w:marBottom w:val="0"/>
      <w:divBdr>
        <w:top w:val="none" w:sz="0" w:space="0" w:color="auto"/>
        <w:left w:val="none" w:sz="0" w:space="0" w:color="auto"/>
        <w:bottom w:val="none" w:sz="0" w:space="0" w:color="auto"/>
        <w:right w:val="none" w:sz="0" w:space="0" w:color="auto"/>
      </w:divBdr>
    </w:div>
    <w:div w:id="1546524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miller@stlouisballet.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35A0-9D34-C747-BBAC-39DD53FC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2021-02-26T19:12:00Z</cp:lastPrinted>
  <dcterms:created xsi:type="dcterms:W3CDTF">2021-02-24T19:12:00Z</dcterms:created>
  <dcterms:modified xsi:type="dcterms:W3CDTF">2021-03-07T13:57:00Z</dcterms:modified>
</cp:coreProperties>
</file>